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20" w:rsidRDefault="00356720">
      <w:pPr>
        <w:jc w:val="center"/>
        <w:rPr>
          <w:b/>
        </w:rPr>
      </w:pPr>
    </w:p>
    <w:p w:rsidR="00356720" w:rsidRDefault="00356720">
      <w:pPr>
        <w:jc w:val="center"/>
        <w:rPr>
          <w:b/>
        </w:rPr>
      </w:pPr>
    </w:p>
    <w:p w:rsidR="00356720" w:rsidRDefault="00CD49BE">
      <w:pPr>
        <w:jc w:val="center"/>
        <w:rPr>
          <w:b/>
          <w:lang w:val="en-US"/>
        </w:rPr>
      </w:pPr>
      <w:r>
        <w:rPr>
          <w:b/>
          <w:lang w:val="en-US"/>
        </w:rPr>
        <w:t xml:space="preserve">International chess festival </w:t>
      </w:r>
      <w:r w:rsidR="00A05B95">
        <w:rPr>
          <w:b/>
          <w:lang w:val="en-US"/>
        </w:rPr>
        <w:t>“</w:t>
      </w:r>
      <w:r w:rsidR="002E0E89">
        <w:rPr>
          <w:b/>
          <w:lang w:val="en-US"/>
        </w:rPr>
        <w:t xml:space="preserve">Rashid </w:t>
      </w:r>
      <w:proofErr w:type="spellStart"/>
      <w:r w:rsidR="002E0E89">
        <w:rPr>
          <w:b/>
          <w:lang w:val="en-US"/>
        </w:rPr>
        <w:t>Nezhmetdinov</w:t>
      </w:r>
      <w:proofErr w:type="spellEnd"/>
      <w:r w:rsidR="002E0E89">
        <w:rPr>
          <w:b/>
          <w:lang w:val="en-US"/>
        </w:rPr>
        <w:t xml:space="preserve"> Cup</w:t>
      </w:r>
      <w:r w:rsidR="00A05B95">
        <w:rPr>
          <w:b/>
          <w:lang w:val="en-US"/>
        </w:rPr>
        <w:t>”</w:t>
      </w:r>
      <w:r w:rsidR="00B4482E">
        <w:rPr>
          <w:b/>
          <w:lang w:val="en-US"/>
        </w:rPr>
        <w:t>- Rapid tournament</w:t>
      </w:r>
    </w:p>
    <w:p w:rsidR="002E0E89" w:rsidRDefault="002E0E89">
      <w:pPr>
        <w:jc w:val="center"/>
        <w:rPr>
          <w:b/>
          <w:lang w:val="en-US"/>
        </w:rPr>
      </w:pPr>
    </w:p>
    <w:p w:rsidR="00356720" w:rsidRDefault="00CD49BE">
      <w:pPr>
        <w:jc w:val="center"/>
        <w:rPr>
          <w:b/>
          <w:lang w:val="en-US"/>
        </w:rPr>
      </w:pPr>
      <w:r>
        <w:rPr>
          <w:b/>
          <w:lang w:val="en-US"/>
        </w:rPr>
        <w:t>Information</w:t>
      </w:r>
    </w:p>
    <w:p w:rsidR="00356720" w:rsidRDefault="00356720">
      <w:pPr>
        <w:jc w:val="center"/>
        <w:rPr>
          <w:b/>
          <w:lang w:val="en-US"/>
        </w:rPr>
      </w:pPr>
    </w:p>
    <w:p w:rsidR="00356720" w:rsidRDefault="00356720">
      <w:pPr>
        <w:jc w:val="center"/>
        <w:rPr>
          <w:b/>
          <w:lang w:val="en-US"/>
        </w:rPr>
      </w:pPr>
    </w:p>
    <w:p w:rsidR="00B4482E" w:rsidRDefault="00B4482E" w:rsidP="00B4482E">
      <w:pPr>
        <w:jc w:val="both"/>
        <w:rPr>
          <w:b/>
          <w:lang w:val="en-US"/>
        </w:rPr>
      </w:pPr>
      <w:r>
        <w:rPr>
          <w:b/>
          <w:lang w:val="en-US"/>
        </w:rPr>
        <w:t>The venue is the Central Chess School in Kazan,</w:t>
      </w:r>
      <w:r w:rsidRPr="002E0E89">
        <w:rPr>
          <w:lang w:val="en-US"/>
        </w:rPr>
        <w:t xml:space="preserve"> </w:t>
      </w:r>
      <w:r>
        <w:rPr>
          <w:lang w:val="en-US"/>
        </w:rPr>
        <w:t>Butlerova str. 7</w:t>
      </w:r>
      <w:r>
        <w:rPr>
          <w:b/>
          <w:lang w:val="en-US"/>
        </w:rPr>
        <w:t xml:space="preserve">, </w:t>
      </w:r>
      <w:r>
        <w:rPr>
          <w:lang w:val="en-US"/>
        </w:rPr>
        <w:t>Kazan</w:t>
      </w:r>
      <w:r>
        <w:rPr>
          <w:b/>
          <w:lang w:val="en-US"/>
        </w:rPr>
        <w:t>, Russia</w:t>
      </w:r>
    </w:p>
    <w:p w:rsidR="00356720" w:rsidRDefault="00B4482E" w:rsidP="00B4482E">
      <w:pPr>
        <w:rPr>
          <w:b/>
          <w:lang w:val="en-US"/>
        </w:rPr>
      </w:pPr>
      <w:r>
        <w:rPr>
          <w:lang w:val="en-US"/>
        </w:rPr>
        <w:t xml:space="preserve">Public transport to </w:t>
      </w:r>
      <w:r w:rsidRPr="000453B2">
        <w:rPr>
          <w:b/>
          <w:lang w:val="en-US"/>
        </w:rPr>
        <w:t>Koltso</w:t>
      </w:r>
      <w:r>
        <w:rPr>
          <w:lang w:val="en-US"/>
        </w:rPr>
        <w:t xml:space="preserve"> stop or </w:t>
      </w:r>
      <w:r w:rsidRPr="000453B2">
        <w:rPr>
          <w:rStyle w:val="a4"/>
          <w:rFonts w:ascii="Arial" w:hAnsi="Arial" w:cs="Arial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Metro station</w:t>
      </w:r>
      <w:r w:rsidRPr="000453B2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 </w:t>
      </w:r>
      <w:r w:rsidRPr="000453B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'</w:t>
      </w:r>
      <w:r w:rsidRPr="000453B2">
        <w:rPr>
          <w:rStyle w:val="a4"/>
          <w:rFonts w:ascii="Arial" w:hAnsi="Arial" w:cs="Arial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Tukay Square</w:t>
      </w:r>
      <w:r w:rsidRPr="000453B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'</w:t>
      </w:r>
    </w:p>
    <w:p w:rsidR="00356720" w:rsidRDefault="00356720" w:rsidP="00B4482E">
      <w:pPr>
        <w:rPr>
          <w:b/>
          <w:lang w:val="en-US"/>
        </w:rPr>
      </w:pPr>
    </w:p>
    <w:p w:rsidR="00356720" w:rsidRDefault="00356720" w:rsidP="00B4482E">
      <w:pPr>
        <w:rPr>
          <w:lang w:val="en-US"/>
        </w:rPr>
      </w:pPr>
    </w:p>
    <w:p w:rsidR="00356720" w:rsidRDefault="00CD49BE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b/>
          <w:lang w:val="en-US"/>
        </w:rPr>
      </w:pPr>
      <w:r>
        <w:rPr>
          <w:b/>
          <w:lang w:val="en-US"/>
        </w:rPr>
        <w:t xml:space="preserve">Rapid tournament – </w:t>
      </w:r>
      <w:r w:rsidR="0098619C">
        <w:rPr>
          <w:b/>
          <w:lang w:val="en-US"/>
        </w:rPr>
        <w:t>September 11-12, 2018</w:t>
      </w:r>
      <w:r>
        <w:rPr>
          <w:b/>
          <w:lang w:val="en-US"/>
        </w:rPr>
        <w:t>.</w:t>
      </w:r>
    </w:p>
    <w:p w:rsidR="00356720" w:rsidRDefault="00A93AF7">
      <w:pPr>
        <w:ind w:firstLine="360"/>
        <w:rPr>
          <w:lang w:val="en-US"/>
        </w:rPr>
      </w:pPr>
      <w:r>
        <w:rPr>
          <w:lang w:val="en-US"/>
        </w:rPr>
        <w:t>11</w:t>
      </w:r>
      <w:r w:rsidR="00CD49BE">
        <w:rPr>
          <w:lang w:val="en-US"/>
        </w:rPr>
        <w:t xml:space="preserve"> rounds Swis</w:t>
      </w:r>
      <w:r w:rsidR="00CD4F55">
        <w:rPr>
          <w:lang w:val="en-US"/>
        </w:rPr>
        <w:t xml:space="preserve">s. Time control: 15 minutes </w:t>
      </w:r>
      <w:r>
        <w:rPr>
          <w:lang w:val="en-US"/>
        </w:rPr>
        <w:t>+ 10</w:t>
      </w:r>
      <w:r w:rsidR="00CD49BE">
        <w:rPr>
          <w:lang w:val="en-US"/>
        </w:rPr>
        <w:t xml:space="preserve"> seconds increment per move. </w:t>
      </w:r>
      <w:r w:rsidR="00C04F4F">
        <w:rPr>
          <w:lang w:val="en-US"/>
        </w:rPr>
        <w:t xml:space="preserve"> FIDE rated.</w:t>
      </w:r>
    </w:p>
    <w:p w:rsidR="00000EAE" w:rsidRDefault="00CD49BE">
      <w:pPr>
        <w:ind w:left="360"/>
        <w:rPr>
          <w:lang w:val="en-US"/>
        </w:rPr>
      </w:pPr>
      <w:r>
        <w:rPr>
          <w:lang w:val="en-US"/>
        </w:rPr>
        <w:t>E</w:t>
      </w:r>
      <w:r w:rsidR="00CD4F55">
        <w:rPr>
          <w:lang w:val="en-US"/>
        </w:rPr>
        <w:t xml:space="preserve">ntry fees: 1000 </w:t>
      </w:r>
      <w:proofErr w:type="gramStart"/>
      <w:r w:rsidR="00CD4F55">
        <w:rPr>
          <w:lang w:val="en-US"/>
        </w:rPr>
        <w:t xml:space="preserve">rubles </w:t>
      </w:r>
      <w:r w:rsidR="00000EAE">
        <w:rPr>
          <w:lang w:val="en-US"/>
        </w:rPr>
        <w:t>,</w:t>
      </w:r>
      <w:proofErr w:type="gramEnd"/>
      <w:r w:rsidR="00000EAE">
        <w:rPr>
          <w:lang w:val="en-US"/>
        </w:rPr>
        <w:t xml:space="preserve"> </w:t>
      </w:r>
    </w:p>
    <w:p w:rsidR="00000EAE" w:rsidRDefault="00000EAE">
      <w:pPr>
        <w:ind w:left="360"/>
        <w:rPr>
          <w:lang w:val="en-US"/>
        </w:rPr>
      </w:pPr>
      <w:r>
        <w:rPr>
          <w:lang w:val="en-US"/>
        </w:rPr>
        <w:t xml:space="preserve">ELO </w:t>
      </w:r>
      <w:r w:rsidR="00CA1B7D">
        <w:rPr>
          <w:lang w:val="en-US"/>
        </w:rPr>
        <w:t xml:space="preserve">under </w:t>
      </w:r>
      <w:r>
        <w:rPr>
          <w:lang w:val="en-US"/>
        </w:rPr>
        <w:t>1600 – 2000 rubles</w:t>
      </w:r>
    </w:p>
    <w:p w:rsidR="00000EAE" w:rsidRDefault="00000EAE">
      <w:pPr>
        <w:ind w:left="360"/>
        <w:rPr>
          <w:lang w:val="en-US"/>
        </w:rPr>
      </w:pPr>
      <w:r>
        <w:rPr>
          <w:lang w:val="en-US"/>
        </w:rPr>
        <w:t>Unrated – 3000 rubles</w:t>
      </w:r>
    </w:p>
    <w:p w:rsidR="00B4482E" w:rsidRDefault="0055771B">
      <w:pPr>
        <w:ind w:left="3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under</w:t>
      </w:r>
      <w:proofErr w:type="gramEnd"/>
      <w:r>
        <w:rPr>
          <w:lang w:val="en-US"/>
        </w:rPr>
        <w:t xml:space="preserve"> 18, over 60 and women – </w:t>
      </w:r>
      <w:r w:rsidR="00000EAE">
        <w:rPr>
          <w:lang w:val="en-US"/>
        </w:rPr>
        <w:t>20% discount</w:t>
      </w:r>
      <w:r w:rsidR="00B4482E">
        <w:rPr>
          <w:lang w:val="en-US"/>
        </w:rPr>
        <w:t>).</w:t>
      </w:r>
    </w:p>
    <w:p w:rsidR="00356720" w:rsidRDefault="00B4482E">
      <w:pPr>
        <w:ind w:left="360"/>
        <w:rPr>
          <w:lang w:val="en-US"/>
        </w:rPr>
      </w:pPr>
      <w:r>
        <w:rPr>
          <w:lang w:val="en-US"/>
        </w:rPr>
        <w:t>E</w:t>
      </w:r>
      <w:r w:rsidR="00CD49BE">
        <w:rPr>
          <w:lang w:val="en-US"/>
        </w:rPr>
        <w:t>ntries are accepted fr</w:t>
      </w:r>
      <w:r w:rsidR="00A93AF7">
        <w:rPr>
          <w:lang w:val="en-US"/>
        </w:rPr>
        <w:t>om 9:00 till 11</w:t>
      </w:r>
      <w:r w:rsidR="0055771B">
        <w:rPr>
          <w:lang w:val="en-US"/>
        </w:rPr>
        <w:t>:0</w:t>
      </w:r>
      <w:r w:rsidR="00CD4F55">
        <w:rPr>
          <w:lang w:val="en-US"/>
        </w:rPr>
        <w:t>0</w:t>
      </w:r>
      <w:r w:rsidR="00CD49BE">
        <w:rPr>
          <w:lang w:val="en-US"/>
        </w:rPr>
        <w:t xml:space="preserve"> on </w:t>
      </w:r>
      <w:r w:rsidR="0098619C">
        <w:rPr>
          <w:lang w:val="en-US"/>
        </w:rPr>
        <w:t>September 11</w:t>
      </w:r>
      <w:r w:rsidR="00CD49BE">
        <w:rPr>
          <w:lang w:val="en-US"/>
        </w:rPr>
        <w:t>.</w:t>
      </w:r>
    </w:p>
    <w:p w:rsidR="0055771B" w:rsidRDefault="0055771B" w:rsidP="0055771B">
      <w:pPr>
        <w:tabs>
          <w:tab w:val="left" w:pos="142"/>
        </w:tabs>
        <w:spacing w:after="80"/>
        <w:jc w:val="both"/>
        <w:rPr>
          <w:b/>
          <w:u w:val="single"/>
          <w:lang w:val="en-US"/>
        </w:rPr>
      </w:pPr>
    </w:p>
    <w:p w:rsidR="0055771B" w:rsidRPr="0055771B" w:rsidRDefault="0098619C" w:rsidP="0055771B">
      <w:pPr>
        <w:tabs>
          <w:tab w:val="left" w:pos="142"/>
        </w:tabs>
        <w:spacing w:after="8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September 11</w:t>
      </w:r>
      <w:r w:rsidR="0055771B">
        <w:rPr>
          <w:b/>
          <w:u w:val="single"/>
          <w:lang w:val="en-US"/>
        </w:rPr>
        <w:t>,</w:t>
      </w:r>
      <w:r>
        <w:rPr>
          <w:b/>
          <w:u w:val="single"/>
          <w:lang w:val="en-US"/>
        </w:rPr>
        <w:t xml:space="preserve"> 2018</w:t>
      </w:r>
      <w:r w:rsidR="0055771B" w:rsidRPr="0055771B">
        <w:rPr>
          <w:b/>
          <w:u w:val="single"/>
          <w:lang w:val="en-US"/>
        </w:rPr>
        <w:t xml:space="preserve"> </w:t>
      </w:r>
    </w:p>
    <w:p w:rsidR="0055771B" w:rsidRPr="0055771B" w:rsidRDefault="0055771B" w:rsidP="0055771B">
      <w:pPr>
        <w:tabs>
          <w:tab w:val="left" w:pos="142"/>
        </w:tabs>
        <w:spacing w:after="80"/>
        <w:jc w:val="both"/>
        <w:rPr>
          <w:lang w:val="en-US"/>
        </w:rPr>
      </w:pPr>
      <w:r>
        <w:rPr>
          <w:lang w:val="en-US"/>
        </w:rPr>
        <w:t>Pairing</w:t>
      </w:r>
      <w:r w:rsidR="00A93AF7">
        <w:rPr>
          <w:lang w:val="en-US"/>
        </w:rPr>
        <w:t xml:space="preserve"> – 11</w:t>
      </w:r>
      <w:r>
        <w:rPr>
          <w:lang w:val="en-US"/>
        </w:rPr>
        <w:t>:</w:t>
      </w:r>
      <w:r w:rsidR="00A93AF7">
        <w:rPr>
          <w:lang w:val="en-US"/>
        </w:rPr>
        <w:t>30</w:t>
      </w:r>
      <w:r w:rsidRPr="0055771B">
        <w:rPr>
          <w:lang w:val="en-US"/>
        </w:rPr>
        <w:t xml:space="preserve">. </w:t>
      </w:r>
    </w:p>
    <w:p w:rsidR="0055771B" w:rsidRPr="0055771B" w:rsidRDefault="0055771B" w:rsidP="0055771B">
      <w:pPr>
        <w:tabs>
          <w:tab w:val="left" w:pos="142"/>
        </w:tabs>
        <w:spacing w:after="80"/>
        <w:jc w:val="both"/>
        <w:rPr>
          <w:lang w:val="en-US"/>
        </w:rPr>
      </w:pPr>
      <w:proofErr w:type="gramStart"/>
      <w:r>
        <w:rPr>
          <w:lang w:val="en-US"/>
        </w:rPr>
        <w:t>Opening ceremony</w:t>
      </w:r>
      <w:r w:rsidR="00A93AF7">
        <w:rPr>
          <w:lang w:val="en-US"/>
        </w:rPr>
        <w:t xml:space="preserve"> – 12</w:t>
      </w:r>
      <w:r>
        <w:rPr>
          <w:lang w:val="en-US"/>
        </w:rPr>
        <w:t>:</w:t>
      </w:r>
      <w:r w:rsidR="00A93AF7">
        <w:rPr>
          <w:lang w:val="en-US"/>
        </w:rPr>
        <w:t>0</w:t>
      </w:r>
      <w:r w:rsidRPr="0055771B">
        <w:rPr>
          <w:lang w:val="en-US"/>
        </w:rPr>
        <w:t>0.</w:t>
      </w:r>
      <w:proofErr w:type="gramEnd"/>
      <w:r w:rsidRPr="0055771B">
        <w:rPr>
          <w:lang w:val="en-US"/>
        </w:rPr>
        <w:t xml:space="preserve"> </w:t>
      </w:r>
    </w:p>
    <w:p w:rsidR="0055771B" w:rsidRPr="0055771B" w:rsidRDefault="00A93AF7" w:rsidP="0055771B">
      <w:pPr>
        <w:tabs>
          <w:tab w:val="left" w:pos="142"/>
        </w:tabs>
        <w:spacing w:after="80"/>
        <w:jc w:val="both"/>
        <w:rPr>
          <w:lang w:val="en-US"/>
        </w:rPr>
      </w:pPr>
      <w:r>
        <w:rPr>
          <w:lang w:val="en-US"/>
        </w:rPr>
        <w:t>1 – 6</w:t>
      </w:r>
      <w:r w:rsidR="0055771B" w:rsidRPr="0055771B">
        <w:rPr>
          <w:lang w:val="en-US"/>
        </w:rPr>
        <w:t xml:space="preserve"> </w:t>
      </w:r>
      <w:r w:rsidR="0055771B">
        <w:rPr>
          <w:lang w:val="en-US"/>
        </w:rPr>
        <w:t>rounds</w:t>
      </w:r>
      <w:r w:rsidR="0055771B" w:rsidRPr="0055771B">
        <w:rPr>
          <w:lang w:val="en-US"/>
        </w:rPr>
        <w:t xml:space="preserve"> </w:t>
      </w:r>
      <w:r>
        <w:rPr>
          <w:lang w:val="en-US"/>
        </w:rPr>
        <w:t>– 13:00-19</w:t>
      </w:r>
      <w:r w:rsidR="0055771B">
        <w:rPr>
          <w:lang w:val="en-US"/>
        </w:rPr>
        <w:t>:</w:t>
      </w:r>
      <w:r w:rsidR="0055771B" w:rsidRPr="0055771B">
        <w:rPr>
          <w:lang w:val="en-US"/>
        </w:rPr>
        <w:t>00</w:t>
      </w:r>
    </w:p>
    <w:p w:rsidR="0055771B" w:rsidRPr="0055771B" w:rsidRDefault="0098619C" w:rsidP="0055771B">
      <w:pPr>
        <w:tabs>
          <w:tab w:val="left" w:pos="142"/>
        </w:tabs>
        <w:spacing w:after="8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September 12,</w:t>
      </w:r>
      <w:r w:rsidR="0055771B" w:rsidRPr="0055771B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2018</w:t>
      </w:r>
    </w:p>
    <w:p w:rsidR="0055771B" w:rsidRPr="00441F1E" w:rsidRDefault="00A93AF7" w:rsidP="0055771B">
      <w:pPr>
        <w:tabs>
          <w:tab w:val="left" w:pos="142"/>
        </w:tabs>
        <w:spacing w:after="80"/>
        <w:jc w:val="both"/>
        <w:rPr>
          <w:lang w:val="en-US"/>
        </w:rPr>
      </w:pPr>
      <w:r>
        <w:rPr>
          <w:lang w:val="en-US"/>
        </w:rPr>
        <w:t>7 – 11</w:t>
      </w:r>
      <w:r w:rsidR="0055771B" w:rsidRPr="00441F1E">
        <w:rPr>
          <w:lang w:val="en-US"/>
        </w:rPr>
        <w:t xml:space="preserve"> </w:t>
      </w:r>
      <w:r w:rsidR="0055771B">
        <w:rPr>
          <w:lang w:val="en-US"/>
        </w:rPr>
        <w:t>rounds</w:t>
      </w:r>
      <w:r>
        <w:rPr>
          <w:lang w:val="en-US"/>
        </w:rPr>
        <w:t xml:space="preserve"> – 11</w:t>
      </w:r>
      <w:r w:rsidR="0055771B">
        <w:rPr>
          <w:lang w:val="en-US"/>
        </w:rPr>
        <w:t>:</w:t>
      </w:r>
      <w:r>
        <w:rPr>
          <w:lang w:val="en-US"/>
        </w:rPr>
        <w:t>00-16</w:t>
      </w:r>
      <w:r w:rsidR="0055771B">
        <w:rPr>
          <w:lang w:val="en-US"/>
        </w:rPr>
        <w:t>:</w:t>
      </w:r>
      <w:r w:rsidR="0055771B" w:rsidRPr="00441F1E">
        <w:rPr>
          <w:lang w:val="en-US"/>
        </w:rPr>
        <w:t>00</w:t>
      </w:r>
    </w:p>
    <w:p w:rsidR="0055771B" w:rsidRPr="00441F1E" w:rsidRDefault="00A93AF7" w:rsidP="0055771B">
      <w:pPr>
        <w:tabs>
          <w:tab w:val="left" w:pos="142"/>
        </w:tabs>
        <w:spacing w:after="80"/>
        <w:jc w:val="both"/>
        <w:rPr>
          <w:lang w:val="en-US"/>
        </w:rPr>
      </w:pPr>
      <w:r>
        <w:rPr>
          <w:lang w:val="en-US"/>
        </w:rPr>
        <w:t>17.0</w:t>
      </w:r>
      <w:r w:rsidR="0055771B" w:rsidRPr="00441F1E">
        <w:rPr>
          <w:lang w:val="en-US"/>
        </w:rPr>
        <w:t xml:space="preserve">0 – </w:t>
      </w:r>
      <w:r w:rsidR="0055771B">
        <w:rPr>
          <w:lang w:val="en-US"/>
        </w:rPr>
        <w:t>closing ceremony, prizegiving</w:t>
      </w:r>
      <w:r w:rsidR="0055771B" w:rsidRPr="00441F1E">
        <w:rPr>
          <w:lang w:val="en-US"/>
        </w:rPr>
        <w:t>.</w:t>
      </w:r>
    </w:p>
    <w:p w:rsidR="0055771B" w:rsidRPr="00441F1E" w:rsidRDefault="0055771B">
      <w:pPr>
        <w:ind w:left="360"/>
        <w:rPr>
          <w:lang w:val="en-US"/>
        </w:rPr>
      </w:pPr>
    </w:p>
    <w:p w:rsidR="00356720" w:rsidRPr="00441F1E" w:rsidRDefault="00356720">
      <w:pPr>
        <w:ind w:left="360"/>
        <w:rPr>
          <w:lang w:val="en-US"/>
        </w:rPr>
      </w:pPr>
    </w:p>
    <w:p w:rsidR="00356720" w:rsidRDefault="00A05B95">
      <w:pPr>
        <w:ind w:left="360"/>
        <w:rPr>
          <w:b/>
          <w:lang w:val="en-US"/>
        </w:rPr>
      </w:pPr>
      <w:proofErr w:type="gramStart"/>
      <w:r>
        <w:rPr>
          <w:b/>
          <w:lang w:val="en-US"/>
        </w:rPr>
        <w:t xml:space="preserve">Prize fund </w:t>
      </w:r>
      <w:r w:rsidR="0098619C">
        <w:rPr>
          <w:b/>
          <w:lang w:val="en-US"/>
        </w:rPr>
        <w:t>45</w:t>
      </w:r>
      <w:r w:rsidR="00CD49BE">
        <w:rPr>
          <w:b/>
          <w:lang w:val="en-US"/>
        </w:rPr>
        <w:t>0</w:t>
      </w:r>
      <w:r>
        <w:rPr>
          <w:b/>
          <w:lang w:val="en-US"/>
        </w:rPr>
        <w:t xml:space="preserve"> </w:t>
      </w:r>
      <w:r w:rsidR="00CD49BE">
        <w:rPr>
          <w:b/>
          <w:lang w:val="en-US"/>
        </w:rPr>
        <w:t>000 rubles.</w:t>
      </w:r>
      <w:proofErr w:type="gramEnd"/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198"/>
        <w:gridCol w:w="3203"/>
        <w:gridCol w:w="1000"/>
      </w:tblGrid>
      <w:tr w:rsidR="00356720" w:rsidTr="00A93AF7">
        <w:trPr>
          <w:trHeight w:val="298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Main prizes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Special prizes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1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98619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A93AF7">
              <w:rPr>
                <w:lang w:val="en-US"/>
              </w:rPr>
              <w:t>0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 w:rsidP="00C06D6A">
            <w:pPr>
              <w:rPr>
                <w:lang w:val="en-US"/>
              </w:rPr>
            </w:pPr>
            <w:r>
              <w:rPr>
                <w:lang w:val="en-US"/>
              </w:rPr>
              <w:t>Best players</w:t>
            </w:r>
            <w:r w:rsidR="00C06D6A">
              <w:rPr>
                <w:lang w:val="en-US"/>
              </w:rPr>
              <w:t xml:space="preserve"> from Tatarstan</w:t>
            </w:r>
            <w:r>
              <w:rPr>
                <w:lang w:val="en-US"/>
              </w:rPr>
              <w:t>:</w:t>
            </w:r>
          </w:p>
        </w:tc>
      </w:tr>
      <w:tr w:rsidR="00356720" w:rsidTr="00A93AF7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2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98619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93AF7">
              <w:rPr>
                <w:lang w:val="en-US"/>
              </w:rPr>
              <w:t>5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1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CD49BE">
              <w:rPr>
                <w:lang w:val="en-US"/>
              </w:rPr>
              <w:t>000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3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A93AF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2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D49BE">
              <w:rPr>
                <w:lang w:val="en-US"/>
              </w:rPr>
              <w:t>000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4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A93AF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3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D49BE">
              <w:rPr>
                <w:lang w:val="en-US"/>
              </w:rPr>
              <w:t>000</w:t>
            </w:r>
          </w:p>
        </w:tc>
      </w:tr>
      <w:tr w:rsidR="00356720" w:rsidTr="00A93AF7">
        <w:trPr>
          <w:cantSplit/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5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A93AF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Best women: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6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A93AF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1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06D6A">
              <w:rPr>
                <w:lang w:val="en-US"/>
              </w:rPr>
              <w:t>5</w:t>
            </w:r>
            <w:r w:rsidR="00CD49BE">
              <w:rPr>
                <w:lang w:val="en-US"/>
              </w:rPr>
              <w:t>000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7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A93AF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2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D49BE">
              <w:rPr>
                <w:lang w:val="en-US"/>
              </w:rPr>
              <w:t>000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8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98619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3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D49BE">
              <w:rPr>
                <w:lang w:val="en-US"/>
              </w:rPr>
              <w:t>000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9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A93AF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8619C">
              <w:rPr>
                <w:lang w:val="en-US"/>
              </w:rPr>
              <w:t>1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Best senior: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356720">
            <w:pPr>
              <w:rPr>
                <w:lang w:val="en-US"/>
              </w:rPr>
            </w:pP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10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98619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D49BE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06D6A">
            <w:pPr>
              <w:rPr>
                <w:lang w:val="en-US"/>
              </w:rPr>
            </w:pPr>
            <w:r>
              <w:rPr>
                <w:lang w:val="en-US"/>
              </w:rPr>
              <w:t>1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D49BE">
              <w:rPr>
                <w:lang w:val="en-US"/>
              </w:rPr>
              <w:t>5000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A93AF7">
            <w:pPr>
              <w:rPr>
                <w:lang w:val="en-US"/>
              </w:rPr>
            </w:pPr>
            <w:r>
              <w:rPr>
                <w:lang w:val="en-US"/>
              </w:rPr>
              <w:t>11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F7" w:rsidRDefault="0098619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A93AF7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06D6A">
            <w:pPr>
              <w:rPr>
                <w:lang w:val="en-US"/>
              </w:rPr>
            </w:pPr>
            <w:r>
              <w:rPr>
                <w:lang w:val="en-US"/>
              </w:rPr>
              <w:t>2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06D6A">
              <w:rPr>
                <w:lang w:val="en-US"/>
              </w:rPr>
              <w:t>000</w:t>
            </w:r>
          </w:p>
        </w:tc>
      </w:tr>
      <w:tr w:rsidR="00C06D6A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A93AF7">
            <w:pPr>
              <w:rPr>
                <w:lang w:val="en-US"/>
              </w:rPr>
            </w:pPr>
            <w:r>
              <w:rPr>
                <w:lang w:val="en-US"/>
              </w:rPr>
              <w:t>12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98619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A93AF7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C06D6A">
            <w:pPr>
              <w:rPr>
                <w:lang w:val="en-US"/>
              </w:rPr>
            </w:pPr>
            <w:r>
              <w:rPr>
                <w:lang w:val="en-US"/>
              </w:rPr>
              <w:t>3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1C53D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06D6A">
              <w:rPr>
                <w:lang w:val="en-US"/>
              </w:rPr>
              <w:t>000</w:t>
            </w:r>
          </w:p>
        </w:tc>
      </w:tr>
      <w:tr w:rsidR="00C06D6A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F7" w:rsidRDefault="00A93AF7">
            <w:pPr>
              <w:rPr>
                <w:lang w:val="en-US"/>
              </w:rPr>
            </w:pPr>
            <w:r>
              <w:rPr>
                <w:lang w:val="en-US"/>
              </w:rPr>
              <w:t>13 place</w:t>
            </w:r>
          </w:p>
          <w:p w:rsidR="00A93AF7" w:rsidRDefault="00A93AF7">
            <w:pPr>
              <w:rPr>
                <w:lang w:val="en-US"/>
              </w:rPr>
            </w:pPr>
            <w:r>
              <w:rPr>
                <w:lang w:val="en-US"/>
              </w:rPr>
              <w:t>14 place</w:t>
            </w:r>
          </w:p>
          <w:p w:rsidR="00A93AF7" w:rsidRDefault="00A93AF7">
            <w:pPr>
              <w:rPr>
                <w:lang w:val="en-US"/>
              </w:rPr>
            </w:pPr>
            <w:r>
              <w:rPr>
                <w:lang w:val="en-US"/>
              </w:rPr>
              <w:t>15 place</w:t>
            </w:r>
          </w:p>
          <w:p w:rsidR="00A93AF7" w:rsidRDefault="00A93AF7">
            <w:pPr>
              <w:rPr>
                <w:lang w:val="en-US"/>
              </w:rPr>
            </w:pPr>
          </w:p>
          <w:p w:rsidR="00C06D6A" w:rsidRDefault="008956F2">
            <w:pPr>
              <w:rPr>
                <w:lang w:val="en-US"/>
              </w:rPr>
            </w:pPr>
            <w:r>
              <w:rPr>
                <w:lang w:val="en-US"/>
              </w:rPr>
              <w:t xml:space="preserve">Best </w:t>
            </w:r>
            <w:r w:rsidR="00C04F4F">
              <w:rPr>
                <w:lang w:val="en-US"/>
              </w:rPr>
              <w:t>U2300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98619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A93AF7">
              <w:rPr>
                <w:lang w:val="en-US"/>
              </w:rPr>
              <w:t>000</w:t>
            </w:r>
          </w:p>
          <w:p w:rsidR="00A93AF7" w:rsidRDefault="0098619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A93AF7">
              <w:rPr>
                <w:lang w:val="en-US"/>
              </w:rPr>
              <w:t>000</w:t>
            </w:r>
          </w:p>
          <w:p w:rsidR="00A93AF7" w:rsidRDefault="00A93AF7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  <w:p w:rsidR="00A93AF7" w:rsidRDefault="00A93AF7">
            <w:pPr>
              <w:rPr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F7" w:rsidRDefault="00A93AF7">
            <w:pPr>
              <w:rPr>
                <w:lang w:val="en-US"/>
              </w:rPr>
            </w:pPr>
            <w:r>
              <w:rPr>
                <w:lang w:val="en-US"/>
              </w:rPr>
              <w:t>Best girls</w:t>
            </w:r>
            <w:r w:rsidR="0098619C">
              <w:rPr>
                <w:lang w:val="en-US"/>
              </w:rPr>
              <w:t xml:space="preserve"> U18</w:t>
            </w:r>
            <w:r>
              <w:rPr>
                <w:lang w:val="en-US"/>
              </w:rPr>
              <w:t>:</w:t>
            </w:r>
          </w:p>
          <w:p w:rsidR="00A93AF7" w:rsidRDefault="00A93AF7">
            <w:pPr>
              <w:rPr>
                <w:lang w:val="en-US"/>
              </w:rPr>
            </w:pPr>
            <w:r>
              <w:rPr>
                <w:lang w:val="en-US"/>
              </w:rPr>
              <w:t>1 place</w:t>
            </w:r>
          </w:p>
          <w:p w:rsidR="00A93AF7" w:rsidRDefault="001C53D1">
            <w:pPr>
              <w:rPr>
                <w:lang w:val="en-US"/>
              </w:rPr>
            </w:pPr>
            <w:r>
              <w:rPr>
                <w:lang w:val="en-US"/>
              </w:rPr>
              <w:t>2 place</w:t>
            </w:r>
          </w:p>
          <w:p w:rsidR="00A93AF7" w:rsidRDefault="001C53D1">
            <w:pPr>
              <w:rPr>
                <w:lang w:val="en-US"/>
              </w:rPr>
            </w:pPr>
            <w:r>
              <w:rPr>
                <w:lang w:val="en-US"/>
              </w:rPr>
              <w:t xml:space="preserve">3 place </w:t>
            </w:r>
          </w:p>
          <w:p w:rsidR="00C06D6A" w:rsidRDefault="00C06D6A">
            <w:pPr>
              <w:rPr>
                <w:lang w:val="en-US"/>
              </w:rPr>
            </w:pPr>
            <w:r>
              <w:rPr>
                <w:lang w:val="en-US"/>
              </w:rPr>
              <w:t>Best junior</w:t>
            </w:r>
            <w:r w:rsidR="0098619C">
              <w:rPr>
                <w:lang w:val="en-US"/>
              </w:rPr>
              <w:t xml:space="preserve"> U18</w:t>
            </w:r>
            <w:r>
              <w:rPr>
                <w:lang w:val="en-US"/>
              </w:rPr>
              <w:t xml:space="preserve">: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C06D6A">
            <w:pPr>
              <w:rPr>
                <w:lang w:val="en-US"/>
              </w:rPr>
            </w:pPr>
          </w:p>
          <w:p w:rsidR="00A93AF7" w:rsidRDefault="0098619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A93AF7">
              <w:rPr>
                <w:lang w:val="en-US"/>
              </w:rPr>
              <w:t>000</w:t>
            </w:r>
          </w:p>
          <w:p w:rsidR="00A93AF7" w:rsidRDefault="0098619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A93AF7">
              <w:rPr>
                <w:lang w:val="en-US"/>
              </w:rPr>
              <w:t>000</w:t>
            </w:r>
          </w:p>
          <w:p w:rsidR="00A93AF7" w:rsidRDefault="00A93AF7">
            <w:pPr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C06D6A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C04F4F">
            <w:pPr>
              <w:rPr>
                <w:lang w:val="en-US"/>
              </w:rPr>
            </w:pPr>
            <w:r>
              <w:rPr>
                <w:lang w:val="en-US"/>
              </w:rPr>
              <w:t>1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1C53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04F4F">
              <w:rPr>
                <w:lang w:val="en-US"/>
              </w:rPr>
              <w:t>5000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C06D6A">
            <w:pPr>
              <w:rPr>
                <w:lang w:val="en-US"/>
              </w:rPr>
            </w:pPr>
            <w:r>
              <w:rPr>
                <w:lang w:val="en-US"/>
              </w:rPr>
              <w:t>1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98619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06D6A">
              <w:rPr>
                <w:lang w:val="en-US"/>
              </w:rPr>
              <w:t>000</w:t>
            </w:r>
          </w:p>
        </w:tc>
      </w:tr>
      <w:tr w:rsidR="00C06D6A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C04F4F">
            <w:pPr>
              <w:rPr>
                <w:lang w:val="en-US"/>
              </w:rPr>
            </w:pPr>
            <w:r>
              <w:rPr>
                <w:lang w:val="en-US"/>
              </w:rPr>
              <w:t>2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1C53D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04F4F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C06D6A">
            <w:pPr>
              <w:rPr>
                <w:lang w:val="en-US"/>
              </w:rPr>
            </w:pPr>
            <w:r>
              <w:rPr>
                <w:lang w:val="en-US"/>
              </w:rPr>
              <w:t>2 place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6A" w:rsidRDefault="0098619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C06D6A">
              <w:rPr>
                <w:lang w:val="en-US"/>
              </w:rPr>
              <w:t>000</w:t>
            </w:r>
          </w:p>
        </w:tc>
      </w:tr>
      <w:tr w:rsidR="00356720" w:rsidTr="00A93AF7">
        <w:trPr>
          <w:trHeight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04F4F">
            <w:pPr>
              <w:rPr>
                <w:lang w:val="en-US"/>
              </w:rPr>
            </w:pPr>
            <w:r>
              <w:rPr>
                <w:lang w:val="en-US"/>
              </w:rPr>
              <w:t>3 place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04F4F">
              <w:rPr>
                <w:lang w:val="en-US"/>
              </w:rPr>
              <w:t>000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C06D6A">
            <w:pPr>
              <w:rPr>
                <w:lang w:val="en-US"/>
              </w:rPr>
            </w:pPr>
            <w:r>
              <w:rPr>
                <w:lang w:val="en-US"/>
              </w:rPr>
              <w:t xml:space="preserve">3 place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20" w:rsidRDefault="001C53D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06D6A">
              <w:rPr>
                <w:lang w:val="en-US"/>
              </w:rPr>
              <w:t>000</w:t>
            </w:r>
          </w:p>
        </w:tc>
      </w:tr>
      <w:tr w:rsidR="00356720" w:rsidTr="00A93AF7">
        <w:trPr>
          <w:trHeight w:val="31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56720" w:rsidRDefault="00356720">
            <w:pPr>
              <w:rPr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56720" w:rsidRDefault="00356720">
            <w:pPr>
              <w:rPr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56720" w:rsidRDefault="00CD49BE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56720" w:rsidRDefault="0098619C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1C53D1">
              <w:rPr>
                <w:lang w:val="en-US"/>
              </w:rPr>
              <w:t xml:space="preserve">0 </w:t>
            </w:r>
            <w:r w:rsidR="00CD49BE">
              <w:rPr>
                <w:lang w:val="en-US"/>
              </w:rPr>
              <w:t>000</w:t>
            </w:r>
          </w:p>
        </w:tc>
      </w:tr>
    </w:tbl>
    <w:p w:rsidR="00356720" w:rsidRDefault="00356720">
      <w:pPr>
        <w:ind w:left="1080"/>
        <w:rPr>
          <w:b/>
          <w:lang w:val="en-US"/>
        </w:rPr>
      </w:pPr>
    </w:p>
    <w:p w:rsidR="00CD4F55" w:rsidRDefault="00CD4F55" w:rsidP="00CD4F55">
      <w:pPr>
        <w:ind w:left="360"/>
        <w:rPr>
          <w:lang w:val="en-US"/>
        </w:rPr>
      </w:pPr>
      <w:r>
        <w:rPr>
          <w:lang w:val="en-US"/>
        </w:rPr>
        <w:t xml:space="preserve">In case of a tie, the final standing is determined by: </w:t>
      </w:r>
    </w:p>
    <w:p w:rsidR="00CD4F55" w:rsidRDefault="00CD4F55" w:rsidP="00AE32E5">
      <w:pPr>
        <w:ind w:left="360"/>
        <w:rPr>
          <w:lang w:val="en-US"/>
        </w:rPr>
      </w:pPr>
      <w:r>
        <w:rPr>
          <w:lang w:val="en-US"/>
        </w:rPr>
        <w:t>- Buchholz;</w:t>
      </w:r>
    </w:p>
    <w:p w:rsidR="00CD4F55" w:rsidRDefault="00CD4F55" w:rsidP="00CD4F55">
      <w:pPr>
        <w:ind w:left="360"/>
        <w:rPr>
          <w:lang w:val="en-US"/>
        </w:rPr>
      </w:pPr>
      <w:r>
        <w:rPr>
          <w:lang w:val="en-US"/>
        </w:rPr>
        <w:t>- Number of winning games;</w:t>
      </w:r>
    </w:p>
    <w:p w:rsidR="00CD4F55" w:rsidRDefault="00CD4F55" w:rsidP="00CD4F55">
      <w:pPr>
        <w:ind w:left="360"/>
        <w:rPr>
          <w:lang w:val="en-US"/>
        </w:rPr>
      </w:pPr>
      <w:r>
        <w:rPr>
          <w:lang w:val="en-US"/>
        </w:rPr>
        <w:t>- Direct encounter.</w:t>
      </w:r>
    </w:p>
    <w:p w:rsidR="00356720" w:rsidRDefault="00CD4F55">
      <w:pPr>
        <w:ind w:left="360"/>
        <w:rPr>
          <w:lang w:val="en-US"/>
        </w:rPr>
      </w:pPr>
      <w:r>
        <w:rPr>
          <w:lang w:val="en-US"/>
        </w:rPr>
        <w:t xml:space="preserve"> </w:t>
      </w:r>
    </w:p>
    <w:p w:rsidR="00356720" w:rsidRDefault="00CD49BE">
      <w:pPr>
        <w:ind w:left="360"/>
        <w:rPr>
          <w:lang w:val="en-US"/>
        </w:rPr>
      </w:pPr>
      <w:r>
        <w:rPr>
          <w:lang w:val="en-US"/>
        </w:rPr>
        <w:t xml:space="preserve">In case of a tie the prizes are not shared. A player can only get one prize. The prizes are not paid out after the closing ceremony is over. </w:t>
      </w:r>
    </w:p>
    <w:p w:rsidR="00356720" w:rsidRDefault="00356720">
      <w:pPr>
        <w:ind w:left="360"/>
        <w:rPr>
          <w:lang w:val="en-US"/>
        </w:rPr>
      </w:pPr>
    </w:p>
    <w:p w:rsidR="001C53D1" w:rsidRDefault="00CD49BE" w:rsidP="001C53D1">
      <w:pPr>
        <w:ind w:left="360"/>
        <w:rPr>
          <w:lang w:val="en-US"/>
        </w:rPr>
      </w:pPr>
      <w:r>
        <w:rPr>
          <w:lang w:val="en-US"/>
        </w:rPr>
        <w:t>The best senior prize can be awarde</w:t>
      </w:r>
      <w:r w:rsidR="00CD4F55">
        <w:rPr>
          <w:lang w:val="en-US"/>
        </w:rPr>
        <w:t>d to a player, born be</w:t>
      </w:r>
      <w:r w:rsidR="00B4482E">
        <w:rPr>
          <w:lang w:val="en-US"/>
        </w:rPr>
        <w:t xml:space="preserve">fore </w:t>
      </w:r>
      <w:r w:rsidR="0098619C">
        <w:rPr>
          <w:lang w:val="en-US"/>
        </w:rPr>
        <w:t>11.09</w:t>
      </w:r>
      <w:r w:rsidR="00CD4F55">
        <w:rPr>
          <w:lang w:val="en-US"/>
        </w:rPr>
        <w:t>.1</w:t>
      </w:r>
      <w:r w:rsidR="00B4482E">
        <w:rPr>
          <w:lang w:val="en-US"/>
        </w:rPr>
        <w:t>95</w:t>
      </w:r>
      <w:r w:rsidR="0098619C">
        <w:rPr>
          <w:lang w:val="en-US"/>
        </w:rPr>
        <w:t>8</w:t>
      </w:r>
      <w:r w:rsidR="00B4482E">
        <w:rPr>
          <w:lang w:val="en-US"/>
        </w:rPr>
        <w:t xml:space="preserve">, best junior – born after </w:t>
      </w:r>
      <w:r w:rsidR="0098619C">
        <w:rPr>
          <w:lang w:val="en-US"/>
        </w:rPr>
        <w:t>11.09.2000</w:t>
      </w:r>
      <w:r w:rsidR="001C53D1">
        <w:rPr>
          <w:lang w:val="en-US"/>
        </w:rPr>
        <w:t xml:space="preserve">, best girls – born after </w:t>
      </w:r>
      <w:r w:rsidR="0098619C">
        <w:rPr>
          <w:lang w:val="en-US"/>
        </w:rPr>
        <w:t>11.09.2000</w:t>
      </w:r>
      <w:r w:rsidR="001C53D1">
        <w:rPr>
          <w:lang w:val="en-US"/>
        </w:rPr>
        <w:t>.</w:t>
      </w:r>
    </w:p>
    <w:p w:rsidR="00356720" w:rsidRDefault="00356720">
      <w:pPr>
        <w:ind w:left="360"/>
        <w:rPr>
          <w:lang w:val="en-US"/>
        </w:rPr>
      </w:pPr>
    </w:p>
    <w:p w:rsidR="00356720" w:rsidRDefault="00356720">
      <w:pPr>
        <w:ind w:left="360"/>
        <w:rPr>
          <w:lang w:val="en-US"/>
        </w:rPr>
      </w:pPr>
    </w:p>
    <w:p w:rsidR="00356720" w:rsidRDefault="00356720">
      <w:pPr>
        <w:ind w:left="360"/>
        <w:rPr>
          <w:lang w:val="en-US"/>
        </w:rPr>
      </w:pPr>
    </w:p>
    <w:p w:rsidR="00356720" w:rsidRDefault="00CD49BE">
      <w:pPr>
        <w:numPr>
          <w:ilvl w:val="0"/>
          <w:numId w:val="5"/>
        </w:numPr>
        <w:tabs>
          <w:tab w:val="clear" w:pos="1080"/>
          <w:tab w:val="num" w:pos="360"/>
        </w:tabs>
        <w:ind w:hanging="1080"/>
        <w:rPr>
          <w:b/>
          <w:lang w:val="en-US"/>
        </w:rPr>
      </w:pPr>
      <w:r>
        <w:rPr>
          <w:b/>
          <w:lang w:val="en-US"/>
        </w:rPr>
        <w:t>Accommodation.</w:t>
      </w:r>
    </w:p>
    <w:p w:rsidR="00356720" w:rsidRDefault="00356720">
      <w:pPr>
        <w:ind w:left="360"/>
        <w:rPr>
          <w:lang w:val="en-US"/>
        </w:rPr>
      </w:pPr>
    </w:p>
    <w:p w:rsidR="001C53D1" w:rsidRDefault="001C53D1" w:rsidP="001C53D1">
      <w:pPr>
        <w:ind w:left="360"/>
        <w:rPr>
          <w:lang w:val="en-US"/>
        </w:rPr>
      </w:pPr>
      <w:r>
        <w:rPr>
          <w:lang w:val="en-US"/>
        </w:rPr>
        <w:t>Organizers offer the following accommodation at discount prices:</w:t>
      </w:r>
    </w:p>
    <w:p w:rsidR="001C53D1" w:rsidRDefault="001C53D1" w:rsidP="001C53D1">
      <w:pPr>
        <w:ind w:firstLine="360"/>
        <w:rPr>
          <w:lang w:val="en-US"/>
        </w:rPr>
      </w:pPr>
      <w:r>
        <w:rPr>
          <w:lang w:val="en-US"/>
        </w:rPr>
        <w:t>Hotel «IBIS»:</w:t>
      </w:r>
    </w:p>
    <w:p w:rsidR="001C53D1" w:rsidRDefault="001C53D1" w:rsidP="001C53D1">
      <w:pPr>
        <w:ind w:left="720"/>
        <w:rPr>
          <w:lang w:val="en-US"/>
        </w:rPr>
      </w:pPr>
      <w:r>
        <w:rPr>
          <w:lang w:val="en-US"/>
        </w:rPr>
        <w:t>Single room standard – 1500 rubles/night;</w:t>
      </w:r>
    </w:p>
    <w:p w:rsidR="001C53D1" w:rsidRDefault="001C53D1" w:rsidP="001C53D1">
      <w:pPr>
        <w:ind w:left="720"/>
        <w:rPr>
          <w:lang w:val="en-US"/>
        </w:rPr>
      </w:pPr>
      <w:r>
        <w:rPr>
          <w:lang w:val="en-US"/>
        </w:rPr>
        <w:t>Double room standard – 1500 rubles/night (750 per person);</w:t>
      </w:r>
    </w:p>
    <w:p w:rsidR="001C53D1" w:rsidRDefault="001C53D1" w:rsidP="001C53D1">
      <w:pPr>
        <w:ind w:left="720"/>
        <w:rPr>
          <w:lang w:val="en-US"/>
        </w:rPr>
      </w:pPr>
    </w:p>
    <w:p w:rsidR="001C53D1" w:rsidRPr="00486BD1" w:rsidRDefault="001C53D1" w:rsidP="001C53D1">
      <w:pPr>
        <w:ind w:left="720"/>
        <w:rPr>
          <w:lang w:val="en-US"/>
        </w:rPr>
      </w:pPr>
      <w:r>
        <w:rPr>
          <w:lang w:val="en-US"/>
        </w:rPr>
        <w:t xml:space="preserve">Hotel website:  </w:t>
      </w:r>
      <w:hyperlink r:id="rId5" w:history="1">
        <w:r w:rsidRPr="00486BD1">
          <w:rPr>
            <w:rStyle w:val="a3"/>
            <w:sz w:val="28"/>
            <w:szCs w:val="28"/>
            <w:lang w:val="en-US"/>
          </w:rPr>
          <w:t>http://ibiskazan.ru/</w:t>
        </w:r>
      </w:hyperlink>
      <w:r>
        <w:rPr>
          <w:lang w:val="en-US"/>
        </w:rPr>
        <w:t xml:space="preserve"> </w:t>
      </w:r>
    </w:p>
    <w:p w:rsidR="001C53D1" w:rsidRDefault="001C53D1" w:rsidP="001C53D1">
      <w:pPr>
        <w:ind w:left="720"/>
        <w:rPr>
          <w:lang w:val="en-US"/>
        </w:rPr>
      </w:pPr>
    </w:p>
    <w:p w:rsidR="001C53D1" w:rsidRDefault="001C53D1" w:rsidP="001C53D1">
      <w:pPr>
        <w:ind w:left="720"/>
        <w:rPr>
          <w:lang w:val="en-US"/>
        </w:rPr>
      </w:pPr>
      <w:r>
        <w:rPr>
          <w:lang w:val="en-US"/>
        </w:rPr>
        <w:t xml:space="preserve">The number of rooms for this offer is limited. </w:t>
      </w:r>
    </w:p>
    <w:p w:rsidR="00356720" w:rsidRDefault="001C53D1">
      <w:pPr>
        <w:ind w:left="720"/>
        <w:rPr>
          <w:lang w:val="en-US"/>
        </w:rPr>
      </w:pPr>
      <w:r>
        <w:rPr>
          <w:lang w:val="en-US"/>
        </w:rPr>
        <w:t xml:space="preserve"> </w:t>
      </w:r>
      <w:r w:rsidR="00CD49BE">
        <w:rPr>
          <w:lang w:val="en-US"/>
        </w:rPr>
        <w:t xml:space="preserve"> </w:t>
      </w:r>
    </w:p>
    <w:p w:rsidR="00356720" w:rsidRDefault="00356720">
      <w:pPr>
        <w:ind w:left="360"/>
        <w:rPr>
          <w:lang w:val="en-US"/>
        </w:rPr>
      </w:pPr>
    </w:p>
    <w:p w:rsidR="00356720" w:rsidRDefault="00356720">
      <w:pPr>
        <w:ind w:left="360"/>
        <w:rPr>
          <w:lang w:val="en-US"/>
        </w:rPr>
      </w:pPr>
    </w:p>
    <w:p w:rsidR="00356720" w:rsidRDefault="00CD49BE">
      <w:pPr>
        <w:rPr>
          <w:lang w:val="en-US"/>
        </w:rPr>
      </w:pPr>
      <w:r>
        <w:rPr>
          <w:b/>
          <w:lang w:val="en-US"/>
        </w:rPr>
        <w:t>More information:</w:t>
      </w:r>
      <w:r w:rsidR="00CD4F55" w:rsidRPr="00CD4F55">
        <w:rPr>
          <w:lang w:val="en-US"/>
        </w:rPr>
        <w:t xml:space="preserve"> </w:t>
      </w:r>
      <w:hyperlink r:id="rId6" w:history="1">
        <w:r w:rsidR="00CD4F55" w:rsidRPr="00E963F3">
          <w:rPr>
            <w:rStyle w:val="a3"/>
            <w:lang w:val="en-US"/>
          </w:rPr>
          <w:t>nezhmetdinovcup</w:t>
        </w:r>
        <w:r w:rsidR="00CD4F55" w:rsidRPr="00CD4F55">
          <w:rPr>
            <w:rStyle w:val="a3"/>
            <w:lang w:val="en-US"/>
          </w:rPr>
          <w:t>@</w:t>
        </w:r>
        <w:r w:rsidR="00CD4F55" w:rsidRPr="00E963F3">
          <w:rPr>
            <w:rStyle w:val="a3"/>
            <w:lang w:val="en-US"/>
          </w:rPr>
          <w:t>gmail</w:t>
        </w:r>
        <w:r w:rsidR="00CD4F55" w:rsidRPr="00CD4F55">
          <w:rPr>
            <w:rStyle w:val="a3"/>
            <w:lang w:val="en-US"/>
          </w:rPr>
          <w:t>.</w:t>
        </w:r>
        <w:r w:rsidR="00CD4F55" w:rsidRPr="00E963F3">
          <w:rPr>
            <w:rStyle w:val="a3"/>
            <w:lang w:val="en-US"/>
          </w:rPr>
          <w:t>com</w:t>
        </w:r>
      </w:hyperlink>
      <w:r w:rsidR="00CD4F55">
        <w:rPr>
          <w:lang w:val="en-US"/>
        </w:rPr>
        <w:t xml:space="preserve"> , +7 (843) 236 58 26</w:t>
      </w:r>
      <w:r>
        <w:rPr>
          <w:lang w:val="en-US"/>
        </w:rPr>
        <w:t xml:space="preserve"> –</w:t>
      </w:r>
      <w:r w:rsidR="00CD4F55">
        <w:rPr>
          <w:lang w:val="en-US"/>
        </w:rPr>
        <w:t xml:space="preserve"> </w:t>
      </w:r>
      <w:r>
        <w:rPr>
          <w:lang w:val="en-US"/>
        </w:rPr>
        <w:t>Chess federation</w:t>
      </w:r>
      <w:r w:rsidR="00CD4F55">
        <w:rPr>
          <w:lang w:val="en-US"/>
        </w:rPr>
        <w:t xml:space="preserve"> </w:t>
      </w:r>
      <w:r w:rsidR="00AF30CA">
        <w:rPr>
          <w:lang w:val="en-US"/>
        </w:rPr>
        <w:t>of the Republic of Tatarstan</w:t>
      </w:r>
      <w:r>
        <w:rPr>
          <w:lang w:val="en-US"/>
        </w:rPr>
        <w:t>.</w:t>
      </w:r>
      <w:r w:rsidR="00A05B95">
        <w:rPr>
          <w:lang w:val="en-US"/>
        </w:rPr>
        <w:t xml:space="preserve"> </w:t>
      </w:r>
      <w:hyperlink r:id="rId7" w:history="1">
        <w:r w:rsidR="00A05B95" w:rsidRPr="0035765D">
          <w:rPr>
            <w:rStyle w:val="a3"/>
            <w:lang w:val="en-US"/>
          </w:rPr>
          <w:t>www.tat-chess.ru</w:t>
        </w:r>
      </w:hyperlink>
      <w:r w:rsidR="00A05B95">
        <w:rPr>
          <w:lang w:val="en-US"/>
        </w:rPr>
        <w:t xml:space="preserve"> </w:t>
      </w:r>
    </w:p>
    <w:p w:rsidR="00CD49BE" w:rsidRDefault="00CD49BE">
      <w:pPr>
        <w:rPr>
          <w:lang w:val="en-US"/>
        </w:rPr>
      </w:pPr>
    </w:p>
    <w:sectPr w:rsidR="00CD49BE" w:rsidSect="00605E73">
      <w:pgSz w:w="11906" w:h="16838"/>
      <w:pgMar w:top="899" w:right="707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EA0"/>
    <w:multiLevelType w:val="hybridMultilevel"/>
    <w:tmpl w:val="C8F01D24"/>
    <w:lvl w:ilvl="0" w:tplc="E70A22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">
    <w:nsid w:val="10A71473"/>
    <w:multiLevelType w:val="hybridMultilevel"/>
    <w:tmpl w:val="EC16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B50107C"/>
    <w:multiLevelType w:val="hybridMultilevel"/>
    <w:tmpl w:val="181E8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5197BED"/>
    <w:multiLevelType w:val="hybridMultilevel"/>
    <w:tmpl w:val="2A567C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342371AE"/>
    <w:multiLevelType w:val="hybridMultilevel"/>
    <w:tmpl w:val="058C3EC6"/>
    <w:lvl w:ilvl="0" w:tplc="BED480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42783B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6">
    <w:nsid w:val="537202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7">
    <w:nsid w:val="620D55B5"/>
    <w:multiLevelType w:val="hybridMultilevel"/>
    <w:tmpl w:val="AF585DFA"/>
    <w:lvl w:ilvl="0" w:tplc="BED480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6C3A2B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9">
    <w:nsid w:val="72F32572"/>
    <w:multiLevelType w:val="multilevel"/>
    <w:tmpl w:val="86C6033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77846516"/>
    <w:multiLevelType w:val="hybridMultilevel"/>
    <w:tmpl w:val="92F2F43E"/>
    <w:lvl w:ilvl="0" w:tplc="4B346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 w:tplc="24F652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HyphenateCaps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E89"/>
    <w:rsid w:val="00000EAE"/>
    <w:rsid w:val="00197514"/>
    <w:rsid w:val="001C53D1"/>
    <w:rsid w:val="002B05FB"/>
    <w:rsid w:val="002B43B0"/>
    <w:rsid w:val="002E0E89"/>
    <w:rsid w:val="00356720"/>
    <w:rsid w:val="00441F1E"/>
    <w:rsid w:val="004A5061"/>
    <w:rsid w:val="0055771B"/>
    <w:rsid w:val="00605E73"/>
    <w:rsid w:val="0062767F"/>
    <w:rsid w:val="00676B71"/>
    <w:rsid w:val="0085028D"/>
    <w:rsid w:val="008956F2"/>
    <w:rsid w:val="008A7747"/>
    <w:rsid w:val="0098619C"/>
    <w:rsid w:val="00A05B95"/>
    <w:rsid w:val="00A93AF7"/>
    <w:rsid w:val="00AE32E5"/>
    <w:rsid w:val="00AF30CA"/>
    <w:rsid w:val="00B4482E"/>
    <w:rsid w:val="00C04F4F"/>
    <w:rsid w:val="00C06D6A"/>
    <w:rsid w:val="00CA1B7D"/>
    <w:rsid w:val="00CD49BE"/>
    <w:rsid w:val="00CD4F55"/>
    <w:rsid w:val="00FA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56720"/>
    <w:rPr>
      <w:rFonts w:ascii="Times New Roman" w:hAnsi="Times New Roman" w:cs="Times New Roman"/>
      <w:color w:val="0000FF"/>
      <w:u w:val="single"/>
    </w:rPr>
  </w:style>
  <w:style w:type="paragraph" w:customStyle="1" w:styleId="1">
    <w:name w:val="Абзац списка1"/>
    <w:basedOn w:val="a"/>
    <w:rsid w:val="00356720"/>
    <w:pPr>
      <w:ind w:left="720"/>
    </w:pPr>
  </w:style>
  <w:style w:type="character" w:styleId="a4">
    <w:name w:val="Emphasis"/>
    <w:basedOn w:val="a0"/>
    <w:uiPriority w:val="20"/>
    <w:qFormat/>
    <w:rsid w:val="00B4482E"/>
    <w:rPr>
      <w:i/>
      <w:iCs/>
    </w:rPr>
  </w:style>
  <w:style w:type="character" w:customStyle="1" w:styleId="apple-converted-space">
    <w:name w:val="apple-converted-space"/>
    <w:basedOn w:val="a0"/>
    <w:rsid w:val="00B44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t-ch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zhmetdinovcup@gmail.com" TargetMode="External"/><Relationship Id="rId5" Type="http://schemas.openxmlformats.org/officeDocument/2006/relationships/hyperlink" Target="http://ibiskaza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2325</CharactersWithSpaces>
  <SharedDoc>false</SharedDoc>
  <HLinks>
    <vt:vector size="6" baseType="variant"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http://www.otelpark.ru/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Irene</dc:creator>
  <cp:lastModifiedBy>ILDAR</cp:lastModifiedBy>
  <cp:revision>2</cp:revision>
  <dcterms:created xsi:type="dcterms:W3CDTF">2018-07-27T06:38:00Z</dcterms:created>
  <dcterms:modified xsi:type="dcterms:W3CDTF">2018-07-27T06:38:00Z</dcterms:modified>
</cp:coreProperties>
</file>